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C43D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4D8CF0DC" wp14:editId="33010A2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0DF5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5BB759E0" w14:textId="77777777" w:rsidR="00211B0C" w:rsidRPr="00211B0C" w:rsidRDefault="00211B0C" w:rsidP="004D78DC">
      <w:pPr>
        <w:pStyle w:val="Heading1"/>
        <w:spacing w:line="360" w:lineRule="auto"/>
        <w:jc w:val="center"/>
        <w:rPr>
          <w:rFonts w:ascii="Arial" w:hAnsi="Arial" w:cs="Arial"/>
          <w:b/>
        </w:rPr>
      </w:pPr>
      <w:r w:rsidRPr="00211B0C">
        <w:rPr>
          <w:rFonts w:ascii="Arial" w:hAnsi="Arial" w:cs="Arial"/>
          <w:b/>
        </w:rPr>
        <w:t xml:space="preserve">Social Worker </w:t>
      </w:r>
      <w:r w:rsidR="0022068B">
        <w:rPr>
          <w:rFonts w:ascii="Arial" w:hAnsi="Arial" w:cs="Arial"/>
          <w:b/>
        </w:rPr>
        <w:t>–</w:t>
      </w:r>
      <w:r w:rsidRPr="00211B0C">
        <w:rPr>
          <w:rFonts w:ascii="Arial" w:hAnsi="Arial" w:cs="Arial"/>
          <w:b/>
        </w:rPr>
        <w:t xml:space="preserve"> </w:t>
      </w:r>
      <w:r w:rsidR="0022068B">
        <w:rPr>
          <w:rFonts w:ascii="Arial" w:hAnsi="Arial" w:cs="Arial"/>
          <w:b/>
        </w:rPr>
        <w:t>Seniors Online</w:t>
      </w:r>
    </w:p>
    <w:p w14:paraId="23FFD978" w14:textId="39B1A74C" w:rsidR="00DD155F" w:rsidRPr="00DD155F" w:rsidRDefault="0022068B" w:rsidP="004D78DC">
      <w:pPr>
        <w:pStyle w:val="Heading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</w:t>
      </w:r>
      <w:r w:rsidR="00DD155F" w:rsidRPr="00DD155F">
        <w:rPr>
          <w:rFonts w:ascii="Arial" w:hAnsi="Arial" w:cs="Arial"/>
          <w:b/>
        </w:rPr>
        <w:t xml:space="preserve">-time, contract - </w:t>
      </w:r>
      <w:r w:rsidR="00510D9B">
        <w:rPr>
          <w:rFonts w:ascii="Arial" w:hAnsi="Arial" w:cs="Arial"/>
          <w:b/>
        </w:rPr>
        <w:t>21</w:t>
      </w:r>
      <w:r w:rsidR="00DD155F" w:rsidRPr="00DD155F">
        <w:rPr>
          <w:rFonts w:ascii="Arial" w:hAnsi="Arial" w:cs="Arial"/>
          <w:b/>
        </w:rPr>
        <w:t xml:space="preserve"> hours per week</w:t>
      </w:r>
    </w:p>
    <w:p w14:paraId="29468412" w14:textId="392BDE97" w:rsidR="00DD155F" w:rsidRPr="00DD155F" w:rsidRDefault="002E237B" w:rsidP="004D78DC">
      <w:pPr>
        <w:pStyle w:val="Heading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</w:t>
      </w:r>
      <w:r w:rsidR="00E9032B">
        <w:rPr>
          <w:rFonts w:ascii="Arial" w:hAnsi="Arial" w:cs="Arial"/>
          <w:b/>
        </w:rPr>
        <w:t xml:space="preserve"> 2025 to </w:t>
      </w:r>
      <w:r w:rsidR="00DD155F" w:rsidRPr="00C35750">
        <w:rPr>
          <w:rFonts w:ascii="Arial" w:hAnsi="Arial" w:cs="Arial"/>
          <w:b/>
        </w:rPr>
        <w:t xml:space="preserve">end of </w:t>
      </w:r>
      <w:r w:rsidR="0022068B">
        <w:rPr>
          <w:rFonts w:ascii="Arial" w:hAnsi="Arial" w:cs="Arial"/>
          <w:b/>
        </w:rPr>
        <w:t xml:space="preserve">February </w:t>
      </w:r>
      <w:r w:rsidR="00DD155F" w:rsidRPr="00C35750">
        <w:rPr>
          <w:rFonts w:ascii="Arial" w:hAnsi="Arial" w:cs="Arial"/>
          <w:b/>
        </w:rPr>
        <w:t>202</w:t>
      </w:r>
      <w:r w:rsidR="00E9032B">
        <w:rPr>
          <w:rFonts w:ascii="Arial" w:hAnsi="Arial" w:cs="Arial"/>
          <w:b/>
        </w:rPr>
        <w:t>6</w:t>
      </w:r>
    </w:p>
    <w:p w14:paraId="11457837" w14:textId="73C60196" w:rsidR="00DD155F" w:rsidRPr="0022068B" w:rsidRDefault="0022068B" w:rsidP="004D78DC">
      <w:pPr>
        <w:pStyle w:val="Heading1"/>
        <w:spacing w:after="240" w:line="360" w:lineRule="auto"/>
        <w:jc w:val="center"/>
        <w:rPr>
          <w:rFonts w:ascii="Arial" w:hAnsi="Arial" w:cs="Arial"/>
          <w:b/>
          <w:lang w:val="en"/>
        </w:rPr>
      </w:pPr>
      <w:r w:rsidRPr="00510D9B">
        <w:rPr>
          <w:rFonts w:ascii="Arial" w:hAnsi="Arial" w:cs="Arial"/>
          <w:b/>
          <w:lang w:val="en"/>
        </w:rPr>
        <w:t>$</w:t>
      </w:r>
      <w:r w:rsidR="00510D9B" w:rsidRPr="00510D9B">
        <w:rPr>
          <w:rFonts w:ascii="Arial" w:hAnsi="Arial" w:cs="Arial"/>
          <w:b/>
          <w:lang w:val="en"/>
        </w:rPr>
        <w:t>3</w:t>
      </w:r>
      <w:r w:rsidR="001E71B4">
        <w:rPr>
          <w:rFonts w:ascii="Arial" w:hAnsi="Arial" w:cs="Arial"/>
          <w:b/>
          <w:lang w:val="en"/>
        </w:rPr>
        <w:t>2.05</w:t>
      </w:r>
      <w:r w:rsidRPr="00510D9B">
        <w:rPr>
          <w:rFonts w:ascii="Arial" w:hAnsi="Arial" w:cs="Arial"/>
          <w:b/>
          <w:lang w:val="en"/>
        </w:rPr>
        <w:t xml:space="preserve"> to $</w:t>
      </w:r>
      <w:r w:rsidR="001E71B4">
        <w:rPr>
          <w:rFonts w:ascii="Arial" w:hAnsi="Arial" w:cs="Arial"/>
          <w:b/>
          <w:lang w:val="en"/>
        </w:rPr>
        <w:t>37.96</w:t>
      </w:r>
      <w:r w:rsidRPr="0022068B">
        <w:rPr>
          <w:rFonts w:ascii="Arial" w:hAnsi="Arial" w:cs="Arial"/>
          <w:b/>
          <w:lang w:val="en"/>
        </w:rPr>
        <w:t xml:space="preserve"> per </w:t>
      </w:r>
      <w:r w:rsidR="001E71B4">
        <w:rPr>
          <w:rFonts w:ascii="Arial" w:hAnsi="Arial" w:cs="Arial"/>
          <w:b/>
          <w:lang w:val="en"/>
        </w:rPr>
        <w:t>hour</w:t>
      </w:r>
      <w:r w:rsidR="00FE17F9">
        <w:rPr>
          <w:rFonts w:ascii="Arial" w:hAnsi="Arial" w:cs="Arial"/>
          <w:b/>
          <w:lang w:val="en"/>
        </w:rPr>
        <w:t xml:space="preserve"> for 21 hrs. weekly </w:t>
      </w:r>
      <w:r w:rsidR="00A3359A">
        <w:rPr>
          <w:rFonts w:ascii="Arial" w:hAnsi="Arial" w:cs="Arial"/>
          <w:b/>
          <w:lang w:val="en"/>
        </w:rPr>
        <w:t>(</w:t>
      </w:r>
      <w:r w:rsidRPr="0022068B">
        <w:rPr>
          <w:rFonts w:ascii="Arial" w:hAnsi="Arial" w:cs="Arial"/>
          <w:b/>
          <w:lang w:val="en"/>
        </w:rPr>
        <w:t>commensurate on exp</w:t>
      </w:r>
      <w:r w:rsidR="00FE17F9">
        <w:rPr>
          <w:rFonts w:ascii="Arial" w:hAnsi="Arial" w:cs="Arial"/>
          <w:b/>
          <w:lang w:val="en"/>
        </w:rPr>
        <w:t xml:space="preserve">. </w:t>
      </w:r>
      <w:r w:rsidRPr="0022068B">
        <w:rPr>
          <w:rFonts w:ascii="Arial" w:hAnsi="Arial" w:cs="Arial"/>
          <w:b/>
          <w:lang w:val="en"/>
        </w:rPr>
        <w:t>and edu</w:t>
      </w:r>
      <w:r w:rsidR="00FE17F9">
        <w:rPr>
          <w:rFonts w:ascii="Arial" w:hAnsi="Arial" w:cs="Arial"/>
          <w:b/>
          <w:lang w:val="en"/>
        </w:rPr>
        <w:t>.</w:t>
      </w:r>
      <w:r w:rsidRPr="0022068B">
        <w:rPr>
          <w:rFonts w:ascii="Arial" w:hAnsi="Arial" w:cs="Arial"/>
          <w:b/>
          <w:lang w:val="en"/>
        </w:rPr>
        <w:t>)</w:t>
      </w:r>
    </w:p>
    <w:p w14:paraId="085E9F9C" w14:textId="2A2AF599" w:rsidR="00510D9B" w:rsidRPr="00510D9B" w:rsidRDefault="00510D9B" w:rsidP="00510D9B">
      <w:pPr>
        <w:spacing w:before="240" w:line="360" w:lineRule="auto"/>
        <w:rPr>
          <w:rFonts w:ascii="Arial" w:hAnsi="Arial" w:cs="Arial"/>
          <w:b/>
          <w:bCs/>
          <w:szCs w:val="24"/>
          <w:lang w:val="en"/>
        </w:rPr>
      </w:pPr>
      <w:r w:rsidRPr="00510D9B">
        <w:rPr>
          <w:rFonts w:ascii="Arial" w:hAnsi="Arial" w:cs="Arial"/>
          <w:b/>
          <w:bCs/>
          <w:szCs w:val="24"/>
          <w:lang w:val="en"/>
        </w:rPr>
        <w:t>About Unison:</w:t>
      </w:r>
    </w:p>
    <w:p w14:paraId="31218902" w14:textId="311DEB14" w:rsidR="002572BA" w:rsidRPr="00DA3773" w:rsidRDefault="00834302" w:rsidP="00510D9B">
      <w:pPr>
        <w:spacing w:before="240"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6E91DFF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D495F64" w14:textId="3E660E61" w:rsidR="00211B0C" w:rsidRPr="00211B0C" w:rsidRDefault="00211B0C" w:rsidP="00211B0C">
      <w:pPr>
        <w:spacing w:after="240" w:line="360" w:lineRule="auto"/>
        <w:rPr>
          <w:rFonts w:ascii="Arial" w:hAnsi="Arial" w:cs="Arial"/>
          <w:szCs w:val="24"/>
        </w:rPr>
      </w:pPr>
      <w:r w:rsidRPr="00211B0C">
        <w:rPr>
          <w:rFonts w:ascii="Arial" w:hAnsi="Arial" w:cs="Arial"/>
          <w:szCs w:val="24"/>
        </w:rPr>
        <w:t xml:space="preserve">Unison is seeking a Social Worker who can provide </w:t>
      </w:r>
      <w:r w:rsidR="00E9032B">
        <w:rPr>
          <w:rFonts w:ascii="Arial" w:hAnsi="Arial" w:cs="Arial"/>
          <w:szCs w:val="24"/>
        </w:rPr>
        <w:t xml:space="preserve">mental health support </w:t>
      </w:r>
      <w:r w:rsidRPr="00211B0C">
        <w:rPr>
          <w:rFonts w:ascii="Arial" w:hAnsi="Arial" w:cs="Arial"/>
          <w:szCs w:val="24"/>
        </w:rPr>
        <w:t>to</w:t>
      </w:r>
      <w:r w:rsidR="004D78DC">
        <w:rPr>
          <w:rFonts w:ascii="Arial" w:hAnsi="Arial" w:cs="Arial"/>
          <w:szCs w:val="24"/>
        </w:rPr>
        <w:t xml:space="preserve"> clients who are participating in our </w:t>
      </w:r>
      <w:r w:rsidR="00E9032B">
        <w:rPr>
          <w:rFonts w:ascii="Arial" w:hAnsi="Arial" w:cs="Arial"/>
          <w:szCs w:val="24"/>
        </w:rPr>
        <w:t>S</w:t>
      </w:r>
      <w:r w:rsidR="004D78DC">
        <w:rPr>
          <w:rFonts w:ascii="Arial" w:hAnsi="Arial" w:cs="Arial"/>
          <w:szCs w:val="24"/>
        </w:rPr>
        <w:t>eniors Online program</w:t>
      </w:r>
      <w:r w:rsidR="00E9032B">
        <w:rPr>
          <w:rFonts w:ascii="Arial" w:hAnsi="Arial" w:cs="Arial"/>
          <w:szCs w:val="24"/>
        </w:rPr>
        <w:t>, an initiative designed to support vul</w:t>
      </w:r>
      <w:r w:rsidR="004D78DC" w:rsidRPr="004D78DC">
        <w:rPr>
          <w:rFonts w:ascii="Arial" w:hAnsi="Arial" w:cs="Arial"/>
          <w:szCs w:val="24"/>
        </w:rPr>
        <w:t xml:space="preserve">nerable seniors </w:t>
      </w:r>
      <w:r w:rsidR="00E9032B" w:rsidRPr="00E9032B">
        <w:rPr>
          <w:rFonts w:ascii="Arial" w:hAnsi="Arial" w:cs="Arial"/>
          <w:szCs w:val="24"/>
        </w:rPr>
        <w:t>in increasing their ability to virtually interact with service providers, family, friends, and online resources. This program improves access to information, promotes well-being, and reduces social isolation. The Social Worker will provide individual mental health assessments, short-term counseling, group facilitation, and case management support, while also building strong relationships with cli</w:t>
      </w:r>
      <w:r w:rsidR="00E9032B">
        <w:rPr>
          <w:rFonts w:ascii="Arial" w:hAnsi="Arial" w:cs="Arial"/>
          <w:szCs w:val="24"/>
        </w:rPr>
        <w:t>ents to meet their psychosocial</w:t>
      </w:r>
      <w:r w:rsidR="00510D9B">
        <w:rPr>
          <w:rFonts w:ascii="Arial" w:hAnsi="Arial" w:cs="Arial"/>
          <w:szCs w:val="24"/>
        </w:rPr>
        <w:t xml:space="preserve"> needs</w:t>
      </w:r>
      <w:r w:rsidR="00E9032B">
        <w:rPr>
          <w:rFonts w:ascii="Arial" w:hAnsi="Arial" w:cs="Arial"/>
          <w:szCs w:val="24"/>
        </w:rPr>
        <w:t>. T</w:t>
      </w:r>
      <w:r w:rsidRPr="00211B0C">
        <w:rPr>
          <w:rFonts w:ascii="Arial" w:hAnsi="Arial" w:cs="Arial"/>
          <w:szCs w:val="24"/>
          <w:lang w:val="en-GB"/>
        </w:rPr>
        <w:t>he Social Worker</w:t>
      </w:r>
      <w:r w:rsidR="004953B3">
        <w:rPr>
          <w:rFonts w:ascii="Arial" w:hAnsi="Arial" w:cs="Arial"/>
          <w:szCs w:val="24"/>
          <w:lang w:val="en-GB"/>
        </w:rPr>
        <w:t xml:space="preserve"> - Seniors Online </w:t>
      </w:r>
      <w:r w:rsidRPr="00211B0C">
        <w:rPr>
          <w:rFonts w:ascii="Arial" w:hAnsi="Arial" w:cs="Arial"/>
          <w:szCs w:val="24"/>
          <w:lang w:val="en-GB"/>
        </w:rPr>
        <w:t>will report to the Manager, U</w:t>
      </w:r>
      <w:r w:rsidR="004953B3">
        <w:rPr>
          <w:rFonts w:ascii="Arial" w:hAnsi="Arial" w:cs="Arial"/>
          <w:szCs w:val="24"/>
          <w:lang w:val="en-GB"/>
        </w:rPr>
        <w:t>rban Health Programs</w:t>
      </w:r>
      <w:r w:rsidRPr="00211B0C">
        <w:rPr>
          <w:rFonts w:ascii="Arial" w:hAnsi="Arial" w:cs="Arial"/>
          <w:szCs w:val="24"/>
          <w:lang w:val="en-GB"/>
        </w:rPr>
        <w:t xml:space="preserve">. </w:t>
      </w:r>
      <w:r w:rsidRPr="00211B0C">
        <w:rPr>
          <w:rFonts w:ascii="Arial" w:hAnsi="Arial" w:cs="Arial"/>
          <w:szCs w:val="24"/>
        </w:rPr>
        <w:t xml:space="preserve"> </w:t>
      </w:r>
    </w:p>
    <w:p w14:paraId="32DD71BF" w14:textId="77777777" w:rsidR="00211B0C" w:rsidRPr="00211B0C" w:rsidRDefault="00211B0C" w:rsidP="00211B0C">
      <w:pPr>
        <w:pStyle w:val="Heading1"/>
        <w:spacing w:after="240"/>
        <w:rPr>
          <w:rFonts w:ascii="Arial" w:hAnsi="Arial" w:cs="Arial"/>
          <w:b/>
          <w:szCs w:val="24"/>
        </w:rPr>
      </w:pPr>
      <w:r w:rsidRPr="00211B0C">
        <w:rPr>
          <w:rFonts w:ascii="Arial" w:hAnsi="Arial" w:cs="Arial"/>
          <w:b/>
          <w:szCs w:val="24"/>
        </w:rPr>
        <w:t xml:space="preserve">Job Specific Responsibilities: </w:t>
      </w:r>
    </w:p>
    <w:p w14:paraId="74616DF2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Conduct individual psychosocial and mental health assessments for seniors participating in the Seniors Online Program.</w:t>
      </w:r>
    </w:p>
    <w:p w14:paraId="58C3DAA4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lastRenderedPageBreak/>
        <w:t>Establish trusting, supportive relationships with clients to facilitate their engagement in services.</w:t>
      </w:r>
    </w:p>
    <w:p w14:paraId="6CA7BDFC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 xml:space="preserve">Identify mental health group learning needs and develop and deliver </w:t>
      </w:r>
      <w:r>
        <w:rPr>
          <w:rFonts w:ascii="Arial" w:hAnsi="Arial" w:cs="Arial"/>
          <w:szCs w:val="24"/>
          <w:lang w:val="en-GB"/>
        </w:rPr>
        <w:t>mental health education.</w:t>
      </w:r>
    </w:p>
    <w:p w14:paraId="7A3068C6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Provide short-term counseling and case management support, including crisis intervention as required.</w:t>
      </w:r>
    </w:p>
    <w:p w14:paraId="2E307A6D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Facilitate referrals to long-term mental health services, therapy, and other community supports as needed.</w:t>
      </w:r>
    </w:p>
    <w:p w14:paraId="14D5833D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Work collaboratively with the program team to evaluate and adapt the Seniors Online Program to meet the needs of participants effectively.</w:t>
      </w:r>
    </w:p>
    <w:p w14:paraId="5E187441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Liaise with community agencies to address client needs and build partnerships to enhance service delivery.</w:t>
      </w:r>
    </w:p>
    <w:p w14:paraId="6B30CB2F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Maintain comprehensive client records, ensuring confidentiality in compliance with applicable legislation and professional standards.</w:t>
      </w:r>
    </w:p>
    <w:p w14:paraId="49EFC7A7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Act as an advocate for clients on individual and systemic issues.</w:t>
      </w:r>
    </w:p>
    <w:p w14:paraId="0ECB3BFF" w14:textId="77777777" w:rsidR="00E9032B" w:rsidRPr="00E9032B" w:rsidRDefault="00E9032B" w:rsidP="00E9032B">
      <w:pPr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Work at various Unison locations to meet clients face-to-face, ensuring accessibility and flexibility in service delivery.</w:t>
      </w:r>
    </w:p>
    <w:p w14:paraId="25C94F73" w14:textId="77777777" w:rsidR="00E9032B" w:rsidRDefault="00E9032B" w:rsidP="00510D9B">
      <w:pPr>
        <w:numPr>
          <w:ilvl w:val="0"/>
          <w:numId w:val="22"/>
        </w:numPr>
        <w:spacing w:after="240" w:line="360" w:lineRule="auto"/>
        <w:rPr>
          <w:rFonts w:ascii="Arial" w:hAnsi="Arial" w:cs="Arial"/>
          <w:szCs w:val="24"/>
          <w:lang w:val="en-GB"/>
        </w:rPr>
      </w:pPr>
      <w:r w:rsidRPr="00E9032B">
        <w:rPr>
          <w:rFonts w:ascii="Arial" w:hAnsi="Arial" w:cs="Arial"/>
          <w:szCs w:val="24"/>
          <w:lang w:val="en-GB"/>
        </w:rPr>
        <w:t>Submit encounter data, administrative forms, and reports promptly to support program accountability and evaluation efforts.</w:t>
      </w:r>
    </w:p>
    <w:p w14:paraId="36F9AFE4" w14:textId="77777777" w:rsidR="00D172B2" w:rsidRPr="007837E8" w:rsidRDefault="00366D74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062DA3">
        <w:rPr>
          <w:rFonts w:ascii="Arial" w:hAnsi="Arial" w:cs="Arial"/>
          <w:b/>
        </w:rPr>
        <w:t xml:space="preserve">Job-Specific </w:t>
      </w:r>
      <w:r w:rsidR="00211B0C">
        <w:rPr>
          <w:rFonts w:ascii="Arial" w:hAnsi="Arial" w:cs="Arial"/>
          <w:b/>
        </w:rPr>
        <w:t>Qualifications</w:t>
      </w:r>
      <w:r w:rsidR="00AC4EAE" w:rsidRPr="00062DA3">
        <w:rPr>
          <w:rFonts w:ascii="Arial" w:hAnsi="Arial" w:cs="Arial"/>
          <w:b/>
        </w:rPr>
        <w:t>:</w:t>
      </w:r>
    </w:p>
    <w:p w14:paraId="23DD91C0" w14:textId="77777777" w:rsidR="00425DBD" w:rsidRPr="00425DBD" w:rsidRDefault="00E9032B" w:rsidP="00425DBD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Undergradulate degree in Social Work </w:t>
      </w:r>
      <w:r w:rsidR="00425DBD" w:rsidRPr="00425DBD">
        <w:rPr>
          <w:rFonts w:ascii="Arial" w:hAnsi="Arial" w:cs="Arial"/>
          <w:szCs w:val="24"/>
        </w:rPr>
        <w:t>or related field</w:t>
      </w:r>
    </w:p>
    <w:p w14:paraId="062D3703" w14:textId="77777777" w:rsidR="00E9032B" w:rsidRDefault="00425DBD" w:rsidP="00E9032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 xml:space="preserve">Certification and membership in good standing with the </w:t>
      </w:r>
      <w:r w:rsidRPr="00425DBD">
        <w:rPr>
          <w:rFonts w:ascii="Arial" w:hAnsi="Arial" w:cs="Arial"/>
          <w:szCs w:val="24"/>
          <w:lang w:val="en-GB"/>
        </w:rPr>
        <w:t>Ontario College of Social Workers and Social Service Workers</w:t>
      </w:r>
    </w:p>
    <w:p w14:paraId="0FA433C7" w14:textId="77777777" w:rsidR="00B0730B" w:rsidRDefault="00E9032B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E9032B">
        <w:rPr>
          <w:rFonts w:ascii="Arial" w:hAnsi="Arial" w:cs="Arial"/>
          <w:szCs w:val="24"/>
        </w:rPr>
        <w:t xml:space="preserve">3–5 years of </w:t>
      </w:r>
      <w:r w:rsidR="00B0730B">
        <w:rPr>
          <w:rFonts w:ascii="Arial" w:hAnsi="Arial" w:cs="Arial"/>
          <w:szCs w:val="24"/>
        </w:rPr>
        <w:t xml:space="preserve">working with </w:t>
      </w:r>
      <w:r w:rsidRPr="00E9032B">
        <w:rPr>
          <w:rFonts w:ascii="Arial" w:hAnsi="Arial" w:cs="Arial"/>
          <w:szCs w:val="24"/>
        </w:rPr>
        <w:t>seniors and/or complex needs populations, preferably in a community-based setting.</w:t>
      </w:r>
    </w:p>
    <w:p w14:paraId="296309EC" w14:textId="77777777" w:rsidR="00B0730B" w:rsidRDefault="00E9032B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B0730B">
        <w:rPr>
          <w:rFonts w:ascii="Arial" w:hAnsi="Arial" w:cs="Arial"/>
          <w:szCs w:val="24"/>
        </w:rPr>
        <w:t>Pro</w:t>
      </w:r>
      <w:r w:rsidR="00B0730B">
        <w:rPr>
          <w:rFonts w:ascii="Arial" w:hAnsi="Arial" w:cs="Arial"/>
          <w:szCs w:val="24"/>
        </w:rPr>
        <w:t xml:space="preserve">ficiency in current assessment and </w:t>
      </w:r>
      <w:r w:rsidRPr="00B0730B">
        <w:rPr>
          <w:rFonts w:ascii="Arial" w:hAnsi="Arial" w:cs="Arial"/>
          <w:szCs w:val="24"/>
        </w:rPr>
        <w:t>counseling techniques tailored to seniors.</w:t>
      </w:r>
    </w:p>
    <w:p w14:paraId="57807827" w14:textId="77777777" w:rsidR="00B0730B" w:rsidRDefault="00B0730B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B0730B">
        <w:rPr>
          <w:rFonts w:ascii="Arial" w:hAnsi="Arial" w:cs="Arial"/>
          <w:szCs w:val="24"/>
        </w:rPr>
        <w:t xml:space="preserve">Demonstrated ability to develop and facilitate </w:t>
      </w:r>
      <w:r>
        <w:rPr>
          <w:rFonts w:ascii="Arial" w:hAnsi="Arial" w:cs="Arial"/>
          <w:szCs w:val="24"/>
        </w:rPr>
        <w:t>mental health education sessions</w:t>
      </w:r>
      <w:r w:rsidRPr="00B0730B">
        <w:rPr>
          <w:rFonts w:ascii="Arial" w:hAnsi="Arial" w:cs="Arial"/>
          <w:szCs w:val="24"/>
        </w:rPr>
        <w:t>.</w:t>
      </w:r>
    </w:p>
    <w:p w14:paraId="768E4CB4" w14:textId="77777777" w:rsidR="00B0730B" w:rsidRDefault="00B0730B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B0730B">
        <w:rPr>
          <w:rFonts w:ascii="Arial" w:hAnsi="Arial" w:cs="Arial"/>
          <w:szCs w:val="24"/>
        </w:rPr>
        <w:t>Familiarity with the social, economic, and cultural conditions of Northwest Toronto and the challenges facing seniors in accessing services.</w:t>
      </w:r>
    </w:p>
    <w:p w14:paraId="4C217BBE" w14:textId="77777777" w:rsidR="00B0730B" w:rsidRDefault="00E9032B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B0730B">
        <w:rPr>
          <w:rFonts w:ascii="Arial" w:hAnsi="Arial" w:cs="Arial"/>
          <w:szCs w:val="24"/>
        </w:rPr>
        <w:t>Strong interpersonal, organizational, and communication skills, including computer literacy.</w:t>
      </w:r>
    </w:p>
    <w:p w14:paraId="3B9506A9" w14:textId="77777777" w:rsidR="00B0730B" w:rsidRDefault="00E9032B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B0730B">
        <w:rPr>
          <w:rFonts w:ascii="Arial" w:hAnsi="Arial" w:cs="Arial"/>
          <w:szCs w:val="24"/>
        </w:rPr>
        <w:lastRenderedPageBreak/>
        <w:t>Bilingual or multilingual skills (English, Russian, Somali, Portuguese, or Spanish) are an asset.</w:t>
      </w:r>
    </w:p>
    <w:p w14:paraId="5F2D44AE" w14:textId="77777777" w:rsidR="00B0730B" w:rsidRDefault="00E9032B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B0730B">
        <w:rPr>
          <w:rFonts w:ascii="Arial" w:hAnsi="Arial" w:cs="Arial"/>
          <w:szCs w:val="24"/>
        </w:rPr>
        <w:t>Flexibility to work at different locations and adapt to th</w:t>
      </w:r>
      <w:r w:rsidR="00B0730B">
        <w:rPr>
          <w:rFonts w:ascii="Arial" w:hAnsi="Arial" w:cs="Arial"/>
          <w:szCs w:val="24"/>
        </w:rPr>
        <w:t>e needs of the program.</w:t>
      </w:r>
    </w:p>
    <w:p w14:paraId="66B0A565" w14:textId="77777777" w:rsidR="00E9032B" w:rsidRDefault="00E9032B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 w:rsidRPr="00B0730B">
        <w:rPr>
          <w:rFonts w:ascii="Arial" w:hAnsi="Arial" w:cs="Arial"/>
          <w:szCs w:val="24"/>
        </w:rPr>
        <w:t>Commitment to Unison’s values, including inclusivity, harm reduction, anti-racism, and anti-oppression.</w:t>
      </w:r>
    </w:p>
    <w:p w14:paraId="37EEFCCA" w14:textId="0506B35C" w:rsidR="008E3A5A" w:rsidRPr="00B0730B" w:rsidRDefault="008E3A5A" w:rsidP="00B0730B">
      <w:pPr>
        <w:numPr>
          <w:ilvl w:val="0"/>
          <w:numId w:val="24"/>
        </w:num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Successful candidate will be available to work Mondays, Tuesdays, and Thursdays (day shifts)</w:t>
      </w:r>
    </w:p>
    <w:p w14:paraId="21C5F9E5" w14:textId="77777777" w:rsidR="00B0730B" w:rsidRPr="00425DBD" w:rsidRDefault="00B0730B" w:rsidP="00B0730B">
      <w:pPr>
        <w:tabs>
          <w:tab w:val="left" w:pos="-720"/>
        </w:tabs>
        <w:suppressAutoHyphens/>
        <w:spacing w:line="360" w:lineRule="auto"/>
        <w:ind w:left="720"/>
        <w:rPr>
          <w:rFonts w:ascii="Arial" w:hAnsi="Arial" w:cs="Arial"/>
          <w:szCs w:val="24"/>
        </w:rPr>
      </w:pPr>
    </w:p>
    <w:p w14:paraId="431096BD" w14:textId="19EA2DD8" w:rsidR="00425DBD" w:rsidRPr="00425DBD" w:rsidRDefault="00425DBD" w:rsidP="00425DBD">
      <w:pPr>
        <w:pStyle w:val="Heading1"/>
        <w:rPr>
          <w:rStyle w:val="Emphasis"/>
          <w:rFonts w:ascii="Arial" w:hAnsi="Arial" w:cs="Arial"/>
          <w:b/>
          <w:i w:val="0"/>
        </w:rPr>
      </w:pPr>
      <w:r w:rsidRPr="00425DBD">
        <w:rPr>
          <w:rStyle w:val="Emphasis"/>
          <w:rFonts w:ascii="Arial" w:hAnsi="Arial" w:cs="Arial"/>
          <w:b/>
          <w:i w:val="0"/>
        </w:rPr>
        <w:t xml:space="preserve">Interested candidates are asked to submit a résumé with covering letter </w:t>
      </w:r>
      <w:r w:rsidRPr="00C35750">
        <w:rPr>
          <w:rStyle w:val="Emphasis"/>
          <w:rFonts w:ascii="Arial" w:hAnsi="Arial" w:cs="Arial"/>
          <w:b/>
          <w:i w:val="0"/>
        </w:rPr>
        <w:t xml:space="preserve">by </w:t>
      </w:r>
      <w:r w:rsidR="00AD6E94">
        <w:rPr>
          <w:rStyle w:val="Emphasis"/>
          <w:rFonts w:ascii="Arial" w:hAnsi="Arial" w:cs="Arial"/>
          <w:b/>
          <w:i w:val="0"/>
        </w:rPr>
        <w:t>4</w:t>
      </w:r>
      <w:r w:rsidRPr="00C35750">
        <w:rPr>
          <w:rStyle w:val="Emphasis"/>
          <w:rFonts w:ascii="Arial" w:hAnsi="Arial" w:cs="Arial"/>
          <w:b/>
          <w:i w:val="0"/>
        </w:rPr>
        <w:t xml:space="preserve">:00 </w:t>
      </w:r>
      <w:r w:rsidR="0087141D">
        <w:rPr>
          <w:rStyle w:val="Emphasis"/>
          <w:rFonts w:ascii="Arial" w:hAnsi="Arial" w:cs="Arial"/>
          <w:b/>
          <w:i w:val="0"/>
        </w:rPr>
        <w:t>p</w:t>
      </w:r>
      <w:r w:rsidRPr="00C35750">
        <w:rPr>
          <w:rStyle w:val="Emphasis"/>
          <w:rFonts w:ascii="Arial" w:hAnsi="Arial" w:cs="Arial"/>
          <w:b/>
          <w:i w:val="0"/>
        </w:rPr>
        <w:t xml:space="preserve">m on </w:t>
      </w:r>
      <w:r w:rsidR="0087141D">
        <w:rPr>
          <w:rStyle w:val="Emphasis"/>
          <w:rFonts w:ascii="Arial" w:hAnsi="Arial" w:cs="Arial"/>
          <w:b/>
          <w:i w:val="0"/>
        </w:rPr>
        <w:t>M</w:t>
      </w:r>
      <w:r w:rsidR="00EA63EB">
        <w:rPr>
          <w:rStyle w:val="Emphasis"/>
          <w:rFonts w:ascii="Arial" w:hAnsi="Arial" w:cs="Arial"/>
          <w:b/>
          <w:i w:val="0"/>
        </w:rPr>
        <w:t>a</w:t>
      </w:r>
      <w:r w:rsidR="002E237B">
        <w:rPr>
          <w:rStyle w:val="Emphasis"/>
          <w:rFonts w:ascii="Arial" w:hAnsi="Arial" w:cs="Arial"/>
          <w:b/>
          <w:i w:val="0"/>
        </w:rPr>
        <w:t>y</w:t>
      </w:r>
      <w:r w:rsidR="00EA63EB">
        <w:rPr>
          <w:rStyle w:val="Emphasis"/>
          <w:rFonts w:ascii="Arial" w:hAnsi="Arial" w:cs="Arial"/>
          <w:b/>
          <w:i w:val="0"/>
        </w:rPr>
        <w:t xml:space="preserve"> </w:t>
      </w:r>
      <w:r w:rsidR="002E237B">
        <w:rPr>
          <w:rStyle w:val="Emphasis"/>
          <w:rFonts w:ascii="Arial" w:hAnsi="Arial" w:cs="Arial"/>
          <w:b/>
          <w:i w:val="0"/>
        </w:rPr>
        <w:t>5</w:t>
      </w:r>
      <w:r w:rsidR="00EA63EB">
        <w:rPr>
          <w:rStyle w:val="Emphasis"/>
          <w:rFonts w:ascii="Arial" w:hAnsi="Arial" w:cs="Arial"/>
          <w:b/>
          <w:i w:val="0"/>
        </w:rPr>
        <w:t>, 2025</w:t>
      </w:r>
      <w:r w:rsidRPr="00C35750">
        <w:rPr>
          <w:rStyle w:val="Emphasis"/>
          <w:rFonts w:ascii="Arial" w:hAnsi="Arial" w:cs="Arial"/>
          <w:b/>
          <w:i w:val="0"/>
        </w:rPr>
        <w:t xml:space="preserve"> to:</w:t>
      </w:r>
      <w:r w:rsidRPr="00425DBD">
        <w:rPr>
          <w:rStyle w:val="Emphasis"/>
          <w:rFonts w:ascii="Arial" w:hAnsi="Arial" w:cs="Arial"/>
          <w:b/>
          <w:i w:val="0"/>
        </w:rPr>
        <w:t xml:space="preserve"> </w:t>
      </w:r>
    </w:p>
    <w:p w14:paraId="6E73B49D" w14:textId="77777777" w:rsidR="00425DBD" w:rsidRPr="00435B85" w:rsidRDefault="00425DBD" w:rsidP="00425DBD">
      <w:pPr>
        <w:rPr>
          <w:rFonts w:ascii="Arial" w:hAnsi="Arial" w:cs="Arial"/>
          <w:sz w:val="22"/>
          <w:szCs w:val="22"/>
        </w:rPr>
      </w:pPr>
      <w:r w:rsidRPr="00435B85">
        <w:rPr>
          <w:rFonts w:ascii="Arial" w:hAnsi="Arial" w:cs="Arial"/>
          <w:sz w:val="22"/>
          <w:szCs w:val="22"/>
        </w:rPr>
        <w:t xml:space="preserve"> </w:t>
      </w:r>
    </w:p>
    <w:p w14:paraId="67E4D0B6" w14:textId="77777777" w:rsidR="00425DBD" w:rsidRPr="00425DBD" w:rsidRDefault="00425DBD" w:rsidP="00AD6E94">
      <w:pPr>
        <w:tabs>
          <w:tab w:val="left" w:pos="1134"/>
        </w:tabs>
        <w:spacing w:line="276" w:lineRule="auto"/>
        <w:ind w:left="1134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Hiring Committee – Social Worker</w:t>
      </w:r>
      <w:r w:rsidR="0087141D">
        <w:rPr>
          <w:rFonts w:ascii="Arial" w:hAnsi="Arial" w:cs="Arial"/>
          <w:szCs w:val="24"/>
        </w:rPr>
        <w:t>, Seniors Online</w:t>
      </w:r>
    </w:p>
    <w:p w14:paraId="5027C2B0" w14:textId="77777777" w:rsidR="00425DBD" w:rsidRPr="00425DBD" w:rsidRDefault="00425DBD" w:rsidP="00AD6E94">
      <w:pPr>
        <w:tabs>
          <w:tab w:val="left" w:pos="1134"/>
        </w:tabs>
        <w:spacing w:line="276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Unison Health and Community Services</w:t>
      </w:r>
    </w:p>
    <w:p w14:paraId="2064BB59" w14:textId="77777777" w:rsidR="00425DBD" w:rsidRPr="00425DBD" w:rsidRDefault="00425DBD" w:rsidP="00AD6E94">
      <w:pPr>
        <w:tabs>
          <w:tab w:val="left" w:pos="1134"/>
        </w:tabs>
        <w:spacing w:line="276" w:lineRule="auto"/>
        <w:ind w:left="1134"/>
        <w:jc w:val="center"/>
        <w:rPr>
          <w:rFonts w:ascii="Arial" w:hAnsi="Arial" w:cs="Arial"/>
          <w:color w:val="000000"/>
          <w:szCs w:val="24"/>
        </w:rPr>
      </w:pPr>
      <w:r w:rsidRPr="00425DBD">
        <w:rPr>
          <w:rFonts w:ascii="Arial" w:hAnsi="Arial" w:cs="Arial"/>
          <w:color w:val="000000"/>
          <w:szCs w:val="24"/>
        </w:rPr>
        <w:t>Toronto, ON</w:t>
      </w:r>
    </w:p>
    <w:p w14:paraId="5373FDE7" w14:textId="77777777" w:rsidR="00425DBD" w:rsidRPr="00425DBD" w:rsidRDefault="00425DBD" w:rsidP="00AD6E94">
      <w:pPr>
        <w:tabs>
          <w:tab w:val="left" w:pos="1134"/>
        </w:tabs>
        <w:spacing w:line="276" w:lineRule="auto"/>
        <w:ind w:left="1134"/>
        <w:jc w:val="center"/>
        <w:rPr>
          <w:rFonts w:ascii="Arial" w:hAnsi="Arial" w:cs="Arial"/>
          <w:color w:val="000000"/>
          <w:szCs w:val="24"/>
        </w:rPr>
      </w:pPr>
      <w:hyperlink r:id="rId9" w:history="1">
        <w:r w:rsidRPr="00425DBD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23E06614" w14:textId="77777777" w:rsidR="00425DBD" w:rsidRPr="00435B85" w:rsidRDefault="00425DBD" w:rsidP="00425DBD">
      <w:pPr>
        <w:tabs>
          <w:tab w:val="left" w:pos="1134"/>
        </w:tabs>
        <w:ind w:left="1134"/>
        <w:rPr>
          <w:rFonts w:ascii="Arial" w:hAnsi="Arial" w:cs="Arial"/>
          <w:color w:val="000000"/>
          <w:sz w:val="22"/>
          <w:szCs w:val="22"/>
        </w:rPr>
      </w:pPr>
      <w:r w:rsidRPr="00435B8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B8DAF7" w14:textId="13BD1CE6" w:rsidR="00425DBD" w:rsidRPr="00425DBD" w:rsidRDefault="00425DBD" w:rsidP="00C35750">
      <w:pPr>
        <w:tabs>
          <w:tab w:val="left" w:pos="1134"/>
        </w:tabs>
        <w:spacing w:after="240"/>
        <w:ind w:left="1134"/>
        <w:jc w:val="center"/>
        <w:rPr>
          <w:rStyle w:val="Emphasis"/>
          <w:rFonts w:ascii="Arial" w:hAnsi="Arial" w:cs="Arial"/>
          <w:b/>
          <w:i w:val="0"/>
        </w:rPr>
      </w:pPr>
      <w:r w:rsidRPr="00425DBD">
        <w:rPr>
          <w:rStyle w:val="Emphasis"/>
          <w:rFonts w:ascii="Arial" w:hAnsi="Arial" w:cs="Arial"/>
          <w:b/>
          <w:i w:val="0"/>
        </w:rPr>
        <w:t xml:space="preserve">Please cite </w:t>
      </w:r>
      <w:r w:rsidRPr="00AD6E94">
        <w:rPr>
          <w:rStyle w:val="Emphasis"/>
          <w:rFonts w:ascii="Arial" w:hAnsi="Arial" w:cs="Arial"/>
          <w:b/>
          <w:i w:val="0"/>
        </w:rPr>
        <w:t>UN_202</w:t>
      </w:r>
      <w:r w:rsidR="00AD6E94" w:rsidRPr="00AD6E94">
        <w:rPr>
          <w:rStyle w:val="Emphasis"/>
          <w:rFonts w:ascii="Arial" w:hAnsi="Arial" w:cs="Arial"/>
          <w:b/>
          <w:i w:val="0"/>
        </w:rPr>
        <w:t>5</w:t>
      </w:r>
      <w:r w:rsidRPr="00AD6E94">
        <w:rPr>
          <w:rStyle w:val="Emphasis"/>
          <w:rFonts w:ascii="Arial" w:hAnsi="Arial" w:cs="Arial"/>
          <w:b/>
          <w:i w:val="0"/>
        </w:rPr>
        <w:t>_0</w:t>
      </w:r>
      <w:r w:rsidR="00AD6E94">
        <w:rPr>
          <w:rStyle w:val="Emphasis"/>
          <w:rFonts w:ascii="Arial" w:hAnsi="Arial" w:cs="Arial"/>
          <w:b/>
          <w:i w:val="0"/>
        </w:rPr>
        <w:t>07</w:t>
      </w:r>
      <w:r w:rsidRPr="00425DBD">
        <w:rPr>
          <w:rStyle w:val="Emphasis"/>
          <w:rFonts w:ascii="Arial" w:hAnsi="Arial" w:cs="Arial"/>
          <w:b/>
          <w:i w:val="0"/>
        </w:rPr>
        <w:t xml:space="preserve"> in the subject line of the email</w:t>
      </w:r>
    </w:p>
    <w:p w14:paraId="38B51D6F" w14:textId="77777777" w:rsidR="00425DBD" w:rsidRPr="00425DBD" w:rsidRDefault="00425DBD" w:rsidP="00AD6E94">
      <w:pPr>
        <w:spacing w:line="276" w:lineRule="auto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We welcome applications from people who are reflective of the diverse communities we serve, including those who might need accommodation.</w:t>
      </w:r>
    </w:p>
    <w:p w14:paraId="1736EDCA" w14:textId="77777777" w:rsidR="00425DBD" w:rsidRPr="00425DBD" w:rsidRDefault="00425DBD" w:rsidP="00425DBD">
      <w:pPr>
        <w:jc w:val="center"/>
        <w:rPr>
          <w:rFonts w:ascii="Arial" w:hAnsi="Arial" w:cs="Arial"/>
          <w:szCs w:val="24"/>
        </w:rPr>
      </w:pPr>
    </w:p>
    <w:p w14:paraId="314D1648" w14:textId="77777777" w:rsidR="00425DBD" w:rsidRPr="00425DBD" w:rsidRDefault="00425DBD" w:rsidP="00AD6E94">
      <w:pPr>
        <w:spacing w:line="360" w:lineRule="auto"/>
        <w:jc w:val="center"/>
        <w:rPr>
          <w:rFonts w:ascii="Arial" w:hAnsi="Arial" w:cs="Arial"/>
          <w:szCs w:val="24"/>
        </w:rPr>
      </w:pPr>
      <w:r w:rsidRPr="00425DBD">
        <w:rPr>
          <w:rFonts w:ascii="Arial" w:hAnsi="Arial" w:cs="Arial"/>
          <w:szCs w:val="24"/>
        </w:rPr>
        <w:t>Where needed, accommodations for applicants with disabilities will be provided, on request, to support their participation in all aspects of the recruitment process.</w:t>
      </w:r>
    </w:p>
    <w:p w14:paraId="755C8EF6" w14:textId="77777777" w:rsidR="00425DBD" w:rsidRPr="00425DBD" w:rsidRDefault="00425DBD" w:rsidP="00AD6E94">
      <w:pPr>
        <w:spacing w:before="240" w:line="360" w:lineRule="auto"/>
        <w:jc w:val="center"/>
        <w:rPr>
          <w:rFonts w:ascii="Arial" w:hAnsi="Arial" w:cs="Arial"/>
          <w:b/>
          <w:szCs w:val="24"/>
        </w:rPr>
      </w:pPr>
      <w:r w:rsidRPr="00425DBD">
        <w:rPr>
          <w:rFonts w:ascii="Arial" w:hAnsi="Arial" w:cs="Arial"/>
          <w:szCs w:val="24"/>
        </w:rPr>
        <w:t>While we thank all applicants for their interest, only those selected for interview will be contacted.</w:t>
      </w:r>
    </w:p>
    <w:p w14:paraId="7AE56627" w14:textId="77777777" w:rsidR="0024186F" w:rsidRPr="00510D9B" w:rsidRDefault="0024186F" w:rsidP="00670EA6">
      <w:pPr>
        <w:spacing w:line="360" w:lineRule="auto"/>
        <w:jc w:val="center"/>
        <w:rPr>
          <w:rFonts w:ascii="Arial" w:eastAsia="Calibri" w:hAnsi="Arial" w:cs="Arial"/>
          <w:lang w:val="en-US"/>
        </w:rPr>
      </w:pPr>
    </w:p>
    <w:sectPr w:rsidR="0024186F" w:rsidRPr="00510D9B" w:rsidSect="007837E8">
      <w:headerReference w:type="default" r:id="rId10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1659" w14:textId="77777777" w:rsidR="007B683A" w:rsidRDefault="007B683A">
      <w:r>
        <w:separator/>
      </w:r>
    </w:p>
  </w:endnote>
  <w:endnote w:type="continuationSeparator" w:id="0">
    <w:p w14:paraId="582627EF" w14:textId="77777777" w:rsidR="007B683A" w:rsidRDefault="007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0576" w14:textId="77777777" w:rsidR="007B683A" w:rsidRDefault="007B683A">
      <w:r>
        <w:separator/>
      </w:r>
    </w:p>
  </w:footnote>
  <w:footnote w:type="continuationSeparator" w:id="0">
    <w:p w14:paraId="1A54CF39" w14:textId="77777777" w:rsidR="007B683A" w:rsidRDefault="007B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9BC3E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17F54595"/>
    <w:multiLevelType w:val="hybridMultilevel"/>
    <w:tmpl w:val="54860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8E7699D"/>
    <w:multiLevelType w:val="hybridMultilevel"/>
    <w:tmpl w:val="FE7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66B86"/>
    <w:multiLevelType w:val="hybridMultilevel"/>
    <w:tmpl w:val="71A2D826"/>
    <w:lvl w:ilvl="0" w:tplc="EC483D00">
      <w:start w:val="1"/>
      <w:numFmt w:val="bullet"/>
      <w:lvlText w:val=""/>
      <w:lvlJc w:val="left"/>
      <w:pPr>
        <w:ind w:left="0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5CCB2137"/>
    <w:multiLevelType w:val="hybridMultilevel"/>
    <w:tmpl w:val="008EC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0374724">
    <w:abstractNumId w:val="13"/>
  </w:num>
  <w:num w:numId="2" w16cid:durableId="453788379">
    <w:abstractNumId w:val="0"/>
  </w:num>
  <w:num w:numId="3" w16cid:durableId="523132464">
    <w:abstractNumId w:val="16"/>
  </w:num>
  <w:num w:numId="4" w16cid:durableId="455755044">
    <w:abstractNumId w:val="4"/>
  </w:num>
  <w:num w:numId="5" w16cid:durableId="1636595207">
    <w:abstractNumId w:val="1"/>
  </w:num>
  <w:num w:numId="6" w16cid:durableId="1113018847">
    <w:abstractNumId w:val="17"/>
  </w:num>
  <w:num w:numId="7" w16cid:durableId="1963267533">
    <w:abstractNumId w:val="14"/>
  </w:num>
  <w:num w:numId="8" w16cid:durableId="1233000929">
    <w:abstractNumId w:val="6"/>
  </w:num>
  <w:num w:numId="9" w16cid:durableId="1240209145">
    <w:abstractNumId w:val="10"/>
  </w:num>
  <w:num w:numId="10" w16cid:durableId="641545915">
    <w:abstractNumId w:val="8"/>
  </w:num>
  <w:num w:numId="11" w16cid:durableId="960182592">
    <w:abstractNumId w:val="2"/>
  </w:num>
  <w:num w:numId="12" w16cid:durableId="678311436">
    <w:abstractNumId w:val="15"/>
  </w:num>
  <w:num w:numId="13" w16cid:durableId="891501800">
    <w:abstractNumId w:val="20"/>
  </w:num>
  <w:num w:numId="14" w16cid:durableId="755369182">
    <w:abstractNumId w:val="5"/>
  </w:num>
  <w:num w:numId="15" w16cid:durableId="75439238">
    <w:abstractNumId w:val="12"/>
  </w:num>
  <w:num w:numId="16" w16cid:durableId="1841576274">
    <w:abstractNumId w:val="23"/>
  </w:num>
  <w:num w:numId="17" w16cid:durableId="339090095">
    <w:abstractNumId w:val="9"/>
  </w:num>
  <w:num w:numId="18" w16cid:durableId="1228800137">
    <w:abstractNumId w:val="3"/>
  </w:num>
  <w:num w:numId="19" w16cid:durableId="110437556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70959693">
    <w:abstractNumId w:val="22"/>
  </w:num>
  <w:num w:numId="21" w16cid:durableId="1173376850">
    <w:abstractNumId w:val="11"/>
  </w:num>
  <w:num w:numId="22" w16cid:durableId="1304000018">
    <w:abstractNumId w:val="7"/>
  </w:num>
  <w:num w:numId="23" w16cid:durableId="1123041576">
    <w:abstractNumId w:val="18"/>
  </w:num>
  <w:num w:numId="24" w16cid:durableId="3476097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A661B"/>
    <w:rsid w:val="000B4DE0"/>
    <w:rsid w:val="000C73C9"/>
    <w:rsid w:val="000D2FCF"/>
    <w:rsid w:val="000D7BF1"/>
    <w:rsid w:val="000E5226"/>
    <w:rsid w:val="000F499D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E0582"/>
    <w:rsid w:val="001E71B4"/>
    <w:rsid w:val="001F23AD"/>
    <w:rsid w:val="001F5BE2"/>
    <w:rsid w:val="00200552"/>
    <w:rsid w:val="00211B0C"/>
    <w:rsid w:val="002179B5"/>
    <w:rsid w:val="0022068B"/>
    <w:rsid w:val="0024186F"/>
    <w:rsid w:val="00244D59"/>
    <w:rsid w:val="00253542"/>
    <w:rsid w:val="002535D4"/>
    <w:rsid w:val="002572BA"/>
    <w:rsid w:val="00262170"/>
    <w:rsid w:val="00265A58"/>
    <w:rsid w:val="00271B0D"/>
    <w:rsid w:val="002C33C2"/>
    <w:rsid w:val="002C7954"/>
    <w:rsid w:val="002E237B"/>
    <w:rsid w:val="002F1687"/>
    <w:rsid w:val="002F6D86"/>
    <w:rsid w:val="002F77C2"/>
    <w:rsid w:val="00303369"/>
    <w:rsid w:val="00320ACE"/>
    <w:rsid w:val="00321C03"/>
    <w:rsid w:val="0033368F"/>
    <w:rsid w:val="003511B0"/>
    <w:rsid w:val="0036621B"/>
    <w:rsid w:val="00366D74"/>
    <w:rsid w:val="003828E4"/>
    <w:rsid w:val="00384723"/>
    <w:rsid w:val="00387BAF"/>
    <w:rsid w:val="003A0243"/>
    <w:rsid w:val="003C11DE"/>
    <w:rsid w:val="003C37F7"/>
    <w:rsid w:val="003D0810"/>
    <w:rsid w:val="003E538B"/>
    <w:rsid w:val="003F005D"/>
    <w:rsid w:val="00425DBD"/>
    <w:rsid w:val="00436994"/>
    <w:rsid w:val="0044173E"/>
    <w:rsid w:val="00446EDA"/>
    <w:rsid w:val="00453C17"/>
    <w:rsid w:val="00465187"/>
    <w:rsid w:val="004860E3"/>
    <w:rsid w:val="00486157"/>
    <w:rsid w:val="00491CA2"/>
    <w:rsid w:val="004953B3"/>
    <w:rsid w:val="00496B69"/>
    <w:rsid w:val="004D16C0"/>
    <w:rsid w:val="004D258E"/>
    <w:rsid w:val="004D380D"/>
    <w:rsid w:val="004D614D"/>
    <w:rsid w:val="004D78DC"/>
    <w:rsid w:val="004D7BBD"/>
    <w:rsid w:val="004E52E3"/>
    <w:rsid w:val="004E57DF"/>
    <w:rsid w:val="004F0293"/>
    <w:rsid w:val="004F090C"/>
    <w:rsid w:val="005002CC"/>
    <w:rsid w:val="00510D9B"/>
    <w:rsid w:val="005176C3"/>
    <w:rsid w:val="005245AA"/>
    <w:rsid w:val="005519C0"/>
    <w:rsid w:val="0055573E"/>
    <w:rsid w:val="00566EFF"/>
    <w:rsid w:val="005749B7"/>
    <w:rsid w:val="005A5312"/>
    <w:rsid w:val="005A56F0"/>
    <w:rsid w:val="005D7E9B"/>
    <w:rsid w:val="005F66EF"/>
    <w:rsid w:val="0060387C"/>
    <w:rsid w:val="00614483"/>
    <w:rsid w:val="006148C1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D1B"/>
    <w:rsid w:val="00746E72"/>
    <w:rsid w:val="007837E8"/>
    <w:rsid w:val="0078746D"/>
    <w:rsid w:val="00787A64"/>
    <w:rsid w:val="007A4BAC"/>
    <w:rsid w:val="007B683A"/>
    <w:rsid w:val="00811CBE"/>
    <w:rsid w:val="00816944"/>
    <w:rsid w:val="00834302"/>
    <w:rsid w:val="00836D1F"/>
    <w:rsid w:val="00841E62"/>
    <w:rsid w:val="0084612A"/>
    <w:rsid w:val="0087141D"/>
    <w:rsid w:val="00895FCD"/>
    <w:rsid w:val="008C18EE"/>
    <w:rsid w:val="008D1B23"/>
    <w:rsid w:val="008E3A5A"/>
    <w:rsid w:val="008F15FE"/>
    <w:rsid w:val="008F3164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C78F6"/>
    <w:rsid w:val="009D6CAF"/>
    <w:rsid w:val="00A012EE"/>
    <w:rsid w:val="00A05791"/>
    <w:rsid w:val="00A12ADE"/>
    <w:rsid w:val="00A26578"/>
    <w:rsid w:val="00A3311E"/>
    <w:rsid w:val="00A3359A"/>
    <w:rsid w:val="00A50F1B"/>
    <w:rsid w:val="00A514EC"/>
    <w:rsid w:val="00A70D44"/>
    <w:rsid w:val="00A7466B"/>
    <w:rsid w:val="00A8090B"/>
    <w:rsid w:val="00A85029"/>
    <w:rsid w:val="00AA67E4"/>
    <w:rsid w:val="00AC4EAE"/>
    <w:rsid w:val="00AD0D4F"/>
    <w:rsid w:val="00AD6E94"/>
    <w:rsid w:val="00AE4E81"/>
    <w:rsid w:val="00AF4E6C"/>
    <w:rsid w:val="00B0730B"/>
    <w:rsid w:val="00B15B3E"/>
    <w:rsid w:val="00B40F8C"/>
    <w:rsid w:val="00B4783A"/>
    <w:rsid w:val="00B62B5C"/>
    <w:rsid w:val="00B62FB4"/>
    <w:rsid w:val="00B8220D"/>
    <w:rsid w:val="00B853E3"/>
    <w:rsid w:val="00B92BBB"/>
    <w:rsid w:val="00BB5662"/>
    <w:rsid w:val="00BC5CFB"/>
    <w:rsid w:val="00BD7952"/>
    <w:rsid w:val="00BF3BF6"/>
    <w:rsid w:val="00C03CAF"/>
    <w:rsid w:val="00C34620"/>
    <w:rsid w:val="00C35750"/>
    <w:rsid w:val="00C409C1"/>
    <w:rsid w:val="00C7692E"/>
    <w:rsid w:val="00C80BC9"/>
    <w:rsid w:val="00C82D2E"/>
    <w:rsid w:val="00C85104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6C5"/>
    <w:rsid w:val="00D33867"/>
    <w:rsid w:val="00D34204"/>
    <w:rsid w:val="00D4478D"/>
    <w:rsid w:val="00D46F9E"/>
    <w:rsid w:val="00D651EE"/>
    <w:rsid w:val="00D778AA"/>
    <w:rsid w:val="00DA2E05"/>
    <w:rsid w:val="00DA3773"/>
    <w:rsid w:val="00DA4907"/>
    <w:rsid w:val="00DB1B5C"/>
    <w:rsid w:val="00DC225D"/>
    <w:rsid w:val="00DD155F"/>
    <w:rsid w:val="00DD6E8C"/>
    <w:rsid w:val="00DE4FB0"/>
    <w:rsid w:val="00DE6A1A"/>
    <w:rsid w:val="00DF20E1"/>
    <w:rsid w:val="00E07017"/>
    <w:rsid w:val="00E1155E"/>
    <w:rsid w:val="00E22C54"/>
    <w:rsid w:val="00E31830"/>
    <w:rsid w:val="00E339EA"/>
    <w:rsid w:val="00E565AF"/>
    <w:rsid w:val="00E6174E"/>
    <w:rsid w:val="00E64F0A"/>
    <w:rsid w:val="00E70F79"/>
    <w:rsid w:val="00E751A9"/>
    <w:rsid w:val="00E9032B"/>
    <w:rsid w:val="00E92FBF"/>
    <w:rsid w:val="00EA128A"/>
    <w:rsid w:val="00EA63EB"/>
    <w:rsid w:val="00EB515B"/>
    <w:rsid w:val="00EB67B7"/>
    <w:rsid w:val="00EC206D"/>
    <w:rsid w:val="00F01662"/>
    <w:rsid w:val="00F057EE"/>
    <w:rsid w:val="00F5342B"/>
    <w:rsid w:val="00F82DBE"/>
    <w:rsid w:val="00F83D82"/>
    <w:rsid w:val="00F9051A"/>
    <w:rsid w:val="00F9099A"/>
    <w:rsid w:val="00F97C90"/>
    <w:rsid w:val="00FA144D"/>
    <w:rsid w:val="00FA1923"/>
    <w:rsid w:val="00FA6AC6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643701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rings@unisonhc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EE25-FE35-4D0D-B6B6-A3FD2F61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6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4772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2014-07-23T16:21:00Z</cp:lastPrinted>
  <dcterms:created xsi:type="dcterms:W3CDTF">2025-04-17T18:54:00Z</dcterms:created>
  <dcterms:modified xsi:type="dcterms:W3CDTF">2025-04-17T18:54:00Z</dcterms:modified>
</cp:coreProperties>
</file>