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1AFDEDB4" w:rsidR="00A961F4" w:rsidRDefault="006E3354" w:rsidP="00A961F4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28 </w:t>
      </w:r>
      <w:r>
        <w:rPr>
          <w:rFonts w:ascii="Arial" w:hAnsi="Arial" w:cs="Arial"/>
          <w:color w:val="000000"/>
          <w:sz w:val="24"/>
          <w:szCs w:val="24"/>
        </w:rPr>
        <w:t xml:space="preserve">hours per week, </w:t>
      </w:r>
      <w:r w:rsidR="00061547">
        <w:rPr>
          <w:rFonts w:ascii="Arial" w:hAnsi="Arial" w:cs="Arial"/>
          <w:color w:val="000000"/>
          <w:sz w:val="24"/>
          <w:szCs w:val="24"/>
        </w:rPr>
        <w:t>September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0F331BF6" w14:textId="4D9D3E49" w:rsidR="002572BA" w:rsidRDefault="00FA3E5D" w:rsidP="00FA3E5D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3E5D">
        <w:rPr>
          <w:rFonts w:ascii="Arial" w:hAnsi="Arial" w:cs="Arial"/>
          <w:color w:val="000000"/>
          <w:sz w:val="24"/>
          <w:szCs w:val="24"/>
        </w:rPr>
        <w:t>$</w:t>
      </w:r>
      <w:r w:rsidR="00D224E3">
        <w:rPr>
          <w:rFonts w:ascii="Arial" w:hAnsi="Arial" w:cs="Arial"/>
          <w:sz w:val="24"/>
          <w:szCs w:val="24"/>
        </w:rPr>
        <w:t>58</w:t>
      </w:r>
      <w:r w:rsidR="0007673F" w:rsidRP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83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</w:t>
      </w:r>
      <w:r w:rsidR="00C70764">
        <w:rPr>
          <w:rFonts w:ascii="Arial" w:hAnsi="Arial" w:cs="Arial"/>
          <w:color w:val="000000"/>
          <w:sz w:val="24"/>
          <w:szCs w:val="24"/>
        </w:rPr>
        <w:t>to 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D7FAF3" w14:textId="77777777" w:rsidR="006E3354" w:rsidRPr="00F3059F" w:rsidRDefault="006E3354" w:rsidP="006E3354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>erience)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78F09D71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6E3354">
        <w:rPr>
          <w:rFonts w:ascii="Arial" w:hAnsi="Arial" w:cs="Arial"/>
          <w:color w:val="000000"/>
          <w:szCs w:val="24"/>
        </w:rPr>
        <w:t>Friday, October 11, 2024</w:t>
      </w:r>
      <w:r w:rsidR="006E3354" w:rsidRPr="006B166F">
        <w:rPr>
          <w:rFonts w:ascii="Arial" w:hAnsi="Arial" w:cs="Arial"/>
          <w:color w:val="000000"/>
          <w:szCs w:val="24"/>
        </w:rPr>
        <w:t xml:space="preserve"> at 4:00pm: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  <w:bookmarkStart w:id="0" w:name="_GoBack"/>
      <w:bookmarkEnd w:id="0"/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8273C7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21F77" w14:textId="77777777" w:rsidR="008273C7" w:rsidRDefault="008273C7">
      <w:r>
        <w:separator/>
      </w:r>
    </w:p>
  </w:endnote>
  <w:endnote w:type="continuationSeparator" w:id="0">
    <w:p w14:paraId="3AF4F2DE" w14:textId="77777777" w:rsidR="008273C7" w:rsidRDefault="0082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70A4" w14:textId="77777777" w:rsidR="008273C7" w:rsidRDefault="008273C7">
      <w:r>
        <w:separator/>
      </w:r>
    </w:p>
  </w:footnote>
  <w:footnote w:type="continuationSeparator" w:id="0">
    <w:p w14:paraId="0FEA3F56" w14:textId="77777777" w:rsidR="008273C7" w:rsidRDefault="0082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915F3"/>
    <w:rsid w:val="00DA2E05"/>
    <w:rsid w:val="00DA3773"/>
    <w:rsid w:val="00DA4907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51154-6218-41AD-B12B-C69A9820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2024-09-19T19:25:00Z</dcterms:created>
  <dcterms:modified xsi:type="dcterms:W3CDTF">2024-09-19T19:25:00Z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